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0C" w:rsidRPr="00991B0C" w:rsidRDefault="00991B0C" w:rsidP="00991B0C">
      <w:pPr>
        <w:spacing w:after="0" w:line="324" w:lineRule="atLeast"/>
        <w:outlineLvl w:val="0"/>
        <w:rPr>
          <w:rFonts w:ascii="Arial" w:eastAsia="Times New Roman" w:hAnsi="Arial" w:cs="Arial"/>
          <w:color w:val="333333"/>
          <w:kern w:val="36"/>
          <w:sz w:val="64"/>
          <w:szCs w:val="64"/>
          <w:lang w:eastAsia="ru-RU"/>
        </w:rPr>
      </w:pPr>
      <w:r w:rsidRPr="00991B0C">
        <w:rPr>
          <w:rFonts w:ascii="Arial" w:eastAsia="Times New Roman" w:hAnsi="Arial" w:cs="Arial"/>
          <w:color w:val="333333"/>
          <w:kern w:val="36"/>
          <w:sz w:val="64"/>
          <w:szCs w:val="64"/>
          <w:lang w:eastAsia="ru-RU"/>
        </w:rPr>
        <w:t>В Пермском крае запущен новый инвестиционный заём для бизнеса под 5%</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 </w:t>
      </w:r>
    </w:p>
    <w:p w:rsidR="00991B0C" w:rsidRPr="00991B0C" w:rsidRDefault="00991B0C" w:rsidP="00991B0C">
      <w:pPr>
        <w:shd w:val="clear" w:color="auto" w:fill="FFFFFF"/>
        <w:spacing w:after="375" w:line="240" w:lineRule="auto"/>
        <w:rPr>
          <w:rFonts w:ascii="Arial" w:eastAsia="Times New Roman" w:hAnsi="Arial" w:cs="Arial"/>
          <w:color w:val="333333"/>
          <w:sz w:val="23"/>
          <w:szCs w:val="23"/>
          <w:lang w:eastAsia="ru-RU"/>
        </w:rPr>
      </w:pPr>
      <w:bookmarkStart w:id="0" w:name="_GoBack"/>
      <w:bookmarkEnd w:id="0"/>
      <w:r w:rsidRPr="00991B0C">
        <w:rPr>
          <w:rFonts w:ascii="Arial" w:eastAsia="Times New Roman" w:hAnsi="Arial" w:cs="Arial"/>
          <w:color w:val="333333"/>
          <w:sz w:val="23"/>
          <w:szCs w:val="23"/>
          <w:lang w:eastAsia="ru-RU"/>
        </w:rPr>
        <w:t>С 13 июня 2023 года АО «</w:t>
      </w:r>
      <w:proofErr w:type="spellStart"/>
      <w:r w:rsidRPr="00991B0C">
        <w:rPr>
          <w:rFonts w:ascii="Arial" w:eastAsia="Times New Roman" w:hAnsi="Arial" w:cs="Arial"/>
          <w:color w:val="333333"/>
          <w:sz w:val="23"/>
          <w:szCs w:val="23"/>
          <w:lang w:eastAsia="ru-RU"/>
        </w:rPr>
        <w:t>Микрофинансовая</w:t>
      </w:r>
      <w:proofErr w:type="spellEnd"/>
      <w:r w:rsidRPr="00991B0C">
        <w:rPr>
          <w:rFonts w:ascii="Arial" w:eastAsia="Times New Roman" w:hAnsi="Arial" w:cs="Arial"/>
          <w:color w:val="333333"/>
          <w:sz w:val="23"/>
          <w:szCs w:val="23"/>
          <w:lang w:eastAsia="ru-RU"/>
        </w:rPr>
        <w:t xml:space="preserve"> компания предпринимательского финансирования Пермского края» запускает новый льготный заём для предприятий региона, реализующих инвестиционные проекты.</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b/>
          <w:bCs/>
          <w:color w:val="333333"/>
          <w:sz w:val="23"/>
          <w:szCs w:val="23"/>
          <w:lang w:eastAsia="ru-RU"/>
        </w:rPr>
        <w:t>До 15 млн рублей по ставке 5% годовых</w:t>
      </w:r>
      <w:r w:rsidRPr="00991B0C">
        <w:rPr>
          <w:rFonts w:ascii="Arial" w:eastAsia="Times New Roman" w:hAnsi="Arial" w:cs="Arial"/>
          <w:color w:val="333333"/>
          <w:sz w:val="23"/>
          <w:szCs w:val="23"/>
          <w:lang w:eastAsia="ru-RU"/>
        </w:rPr>
        <w:t> могут получить компании, ведущие деятельность в сферах обрабатывающего производства, туризма и гостиничного бизнеса, которые зарегистрированы и осуществляют свою деятельность на территории Пермского края. Денежные средства выдаются на срок до 5 лет под залог недвижимого имущества.</w:t>
      </w:r>
    </w:p>
    <w:p w:rsidR="00991B0C" w:rsidRPr="00991B0C" w:rsidRDefault="00991B0C" w:rsidP="00991B0C">
      <w:pPr>
        <w:shd w:val="clear" w:color="auto" w:fill="FFFFFF"/>
        <w:spacing w:before="375" w:after="375"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Займы предприниматели смогут направлять на приобретение, реконструкцию, модернизацию и ремонт основных средств, а также на строительство зданий и сооружений производственного назначения.</w:t>
      </w:r>
    </w:p>
    <w:p w:rsidR="00991B0C" w:rsidRPr="00991B0C" w:rsidRDefault="00991B0C" w:rsidP="00991B0C">
      <w:pPr>
        <w:shd w:val="clear" w:color="auto" w:fill="FFFFFF"/>
        <w:spacing w:before="375" w:after="375"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Новый механизм финансовой поддержки развития субъектов МСП поможет бизнесу увеличить объемы продаж и занять новые рыночные ниши.</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«Сегодня бизнес нуждается в более дешевых относительно коммерческого рынка «инвестиционных», «длинных» деньгах. Об этом очень подробно мы говорили на прошедшем Форуме «Дни пермского бизнеса», где главной темой стала реализация инвестиционного потенциала Пермского края. Для того, что стимулировать микро- и малые предприятия к инвестированию в модернизацию основных средств, строительству небольших цехов, гостевых домов и организации туристической деятельности, мы разработали новый инструмент финансирования. Рассчитываем, что он будет особенно востребован в территориях Пермского края, там, где реализуются муниципальные приоритетные инвестиционные проекты», - подчеркивает </w:t>
      </w:r>
      <w:r w:rsidRPr="00991B0C">
        <w:rPr>
          <w:rFonts w:ascii="Arial" w:eastAsia="Times New Roman" w:hAnsi="Arial" w:cs="Arial"/>
          <w:b/>
          <w:bCs/>
          <w:color w:val="333333"/>
          <w:sz w:val="23"/>
          <w:szCs w:val="23"/>
          <w:lang w:eastAsia="ru-RU"/>
        </w:rPr>
        <w:t>Анна Быкова</w:t>
      </w:r>
      <w:r w:rsidRPr="00991B0C">
        <w:rPr>
          <w:rFonts w:ascii="Arial" w:eastAsia="Times New Roman" w:hAnsi="Arial" w:cs="Arial"/>
          <w:color w:val="333333"/>
          <w:sz w:val="23"/>
          <w:szCs w:val="23"/>
          <w:lang w:eastAsia="ru-RU"/>
        </w:rPr>
        <w:t>, руководитель Агентства по развитию МСП Пермского края.</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 xml:space="preserve">Для получения льготного финансирования необходимо обратиться в </w:t>
      </w:r>
      <w:proofErr w:type="spellStart"/>
      <w:r w:rsidRPr="00991B0C">
        <w:rPr>
          <w:rFonts w:ascii="Arial" w:eastAsia="Times New Roman" w:hAnsi="Arial" w:cs="Arial"/>
          <w:color w:val="333333"/>
          <w:sz w:val="23"/>
          <w:szCs w:val="23"/>
          <w:lang w:eastAsia="ru-RU"/>
        </w:rPr>
        <w:t>Микрофинансовую</w:t>
      </w:r>
      <w:proofErr w:type="spellEnd"/>
      <w:r w:rsidRPr="00991B0C">
        <w:rPr>
          <w:rFonts w:ascii="Arial" w:eastAsia="Times New Roman" w:hAnsi="Arial" w:cs="Arial"/>
          <w:color w:val="333333"/>
          <w:sz w:val="23"/>
          <w:szCs w:val="23"/>
          <w:lang w:eastAsia="ru-RU"/>
        </w:rPr>
        <w:t xml:space="preserve"> компанию Пермского края, которая осуществляет свою деятельность на площадке </w:t>
      </w:r>
      <w:r w:rsidRPr="00991B0C">
        <w:rPr>
          <w:rFonts w:ascii="Arial" w:eastAsia="Times New Roman" w:hAnsi="Arial" w:cs="Arial"/>
          <w:b/>
          <w:bCs/>
          <w:color w:val="333333"/>
          <w:sz w:val="23"/>
          <w:szCs w:val="23"/>
          <w:lang w:eastAsia="ru-RU"/>
        </w:rPr>
        <w:t>«Дома Предпринимателя» (центр «Мой Бизнес»)</w:t>
      </w:r>
      <w:r w:rsidRPr="00991B0C">
        <w:rPr>
          <w:rFonts w:ascii="Arial" w:eastAsia="Times New Roman" w:hAnsi="Arial" w:cs="Arial"/>
          <w:color w:val="333333"/>
          <w:sz w:val="23"/>
          <w:szCs w:val="23"/>
          <w:lang w:eastAsia="ru-RU"/>
        </w:rPr>
        <w:t> в рамках нацпроекта «Малое и среднее предпринимательство», инициированного Президентом Российской Федерации.</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 xml:space="preserve">«Специалисты </w:t>
      </w:r>
      <w:proofErr w:type="spellStart"/>
      <w:r w:rsidRPr="00991B0C">
        <w:rPr>
          <w:rFonts w:ascii="Arial" w:eastAsia="Times New Roman" w:hAnsi="Arial" w:cs="Arial"/>
          <w:color w:val="333333"/>
          <w:sz w:val="23"/>
          <w:szCs w:val="23"/>
          <w:lang w:eastAsia="ru-RU"/>
        </w:rPr>
        <w:t>Микрофинансовой</w:t>
      </w:r>
      <w:proofErr w:type="spellEnd"/>
      <w:r w:rsidRPr="00991B0C">
        <w:rPr>
          <w:rFonts w:ascii="Arial" w:eastAsia="Times New Roman" w:hAnsi="Arial" w:cs="Arial"/>
          <w:color w:val="333333"/>
          <w:sz w:val="23"/>
          <w:szCs w:val="23"/>
          <w:lang w:eastAsia="ru-RU"/>
        </w:rPr>
        <w:t xml:space="preserve"> компании проконсультируют предпринимателей по вопросам подготовки пакета документов, а также помогут структурировать сделку. Важно отметить, предприниматели, ведущие свою деятельность на территории Пермского края, имеют возможность подать пакет документов на заявку в любом отделении МФЦ», - отмечает </w:t>
      </w:r>
      <w:r w:rsidRPr="00991B0C">
        <w:rPr>
          <w:rFonts w:ascii="Arial" w:eastAsia="Times New Roman" w:hAnsi="Arial" w:cs="Arial"/>
          <w:b/>
          <w:bCs/>
          <w:color w:val="333333"/>
          <w:sz w:val="23"/>
          <w:szCs w:val="23"/>
          <w:lang w:eastAsia="ru-RU"/>
        </w:rPr>
        <w:t xml:space="preserve">Ольга </w:t>
      </w:r>
      <w:proofErr w:type="spellStart"/>
      <w:r w:rsidRPr="00991B0C">
        <w:rPr>
          <w:rFonts w:ascii="Arial" w:eastAsia="Times New Roman" w:hAnsi="Arial" w:cs="Arial"/>
          <w:b/>
          <w:bCs/>
          <w:color w:val="333333"/>
          <w:sz w:val="23"/>
          <w:szCs w:val="23"/>
          <w:lang w:eastAsia="ru-RU"/>
        </w:rPr>
        <w:t>Травникова</w:t>
      </w:r>
      <w:proofErr w:type="spellEnd"/>
      <w:r w:rsidRPr="00991B0C">
        <w:rPr>
          <w:rFonts w:ascii="Arial" w:eastAsia="Times New Roman" w:hAnsi="Arial" w:cs="Arial"/>
          <w:b/>
          <w:bCs/>
          <w:color w:val="333333"/>
          <w:sz w:val="23"/>
          <w:szCs w:val="23"/>
          <w:lang w:eastAsia="ru-RU"/>
        </w:rPr>
        <w:t>,</w:t>
      </w:r>
      <w:r w:rsidRPr="00991B0C">
        <w:rPr>
          <w:rFonts w:ascii="Arial" w:eastAsia="Times New Roman" w:hAnsi="Arial" w:cs="Arial"/>
          <w:color w:val="333333"/>
          <w:sz w:val="23"/>
          <w:szCs w:val="23"/>
          <w:lang w:eastAsia="ru-RU"/>
        </w:rPr>
        <w:t xml:space="preserve"> генеральный директор </w:t>
      </w:r>
      <w:proofErr w:type="spellStart"/>
      <w:r w:rsidRPr="00991B0C">
        <w:rPr>
          <w:rFonts w:ascii="Arial" w:eastAsia="Times New Roman" w:hAnsi="Arial" w:cs="Arial"/>
          <w:color w:val="333333"/>
          <w:sz w:val="23"/>
          <w:szCs w:val="23"/>
          <w:lang w:eastAsia="ru-RU"/>
        </w:rPr>
        <w:t>Микрофинансовой</w:t>
      </w:r>
      <w:proofErr w:type="spellEnd"/>
      <w:r w:rsidRPr="00991B0C">
        <w:rPr>
          <w:rFonts w:ascii="Arial" w:eastAsia="Times New Roman" w:hAnsi="Arial" w:cs="Arial"/>
          <w:color w:val="333333"/>
          <w:sz w:val="23"/>
          <w:szCs w:val="23"/>
          <w:lang w:eastAsia="ru-RU"/>
        </w:rPr>
        <w:t xml:space="preserve"> компании предпринимательского финансирования Пермского края.</w:t>
      </w:r>
    </w:p>
    <w:p w:rsidR="00991B0C" w:rsidRPr="00991B0C" w:rsidRDefault="00991B0C" w:rsidP="00991B0C">
      <w:pPr>
        <w:shd w:val="clear" w:color="auto" w:fill="FFFFFF"/>
        <w:spacing w:after="0" w:line="240" w:lineRule="auto"/>
        <w:rPr>
          <w:rFonts w:ascii="Arial" w:eastAsia="Times New Roman" w:hAnsi="Arial" w:cs="Arial"/>
          <w:color w:val="333333"/>
          <w:sz w:val="23"/>
          <w:szCs w:val="23"/>
          <w:lang w:eastAsia="ru-RU"/>
        </w:rPr>
      </w:pPr>
      <w:r w:rsidRPr="00991B0C">
        <w:rPr>
          <w:rFonts w:ascii="Arial" w:eastAsia="Times New Roman" w:hAnsi="Arial" w:cs="Arial"/>
          <w:color w:val="333333"/>
          <w:sz w:val="23"/>
          <w:szCs w:val="23"/>
          <w:lang w:eastAsia="ru-RU"/>
        </w:rPr>
        <w:t>Подробная информация о займе «Инвестиционный» размещена на сайте </w:t>
      </w:r>
      <w:hyperlink r:id="rId5" w:tgtFrame="_blank" w:history="1">
        <w:r w:rsidRPr="00991B0C">
          <w:rPr>
            <w:rFonts w:ascii="Arial" w:eastAsia="Times New Roman" w:hAnsi="Arial" w:cs="Arial"/>
            <w:color w:val="DC202E"/>
            <w:sz w:val="23"/>
            <w:szCs w:val="23"/>
            <w:u w:val="single"/>
            <w:lang w:eastAsia="ru-RU"/>
          </w:rPr>
          <w:t>https://mfk59.ru/</w:t>
        </w:r>
      </w:hyperlink>
      <w:r w:rsidRPr="00991B0C">
        <w:rPr>
          <w:rFonts w:ascii="Arial" w:eastAsia="Times New Roman" w:hAnsi="Arial" w:cs="Arial"/>
          <w:color w:val="333333"/>
          <w:sz w:val="23"/>
          <w:szCs w:val="23"/>
          <w:lang w:eastAsia="ru-RU"/>
        </w:rPr>
        <w:t>. Очные консультации проходят в центре «Мой бизнес» по адресу г. Пермь, ул. Ленина, 68. Также работает горячая линия по номеру 8 800 300 80 90.</w:t>
      </w:r>
    </w:p>
    <w:p w:rsidR="00CC2EC9" w:rsidRDefault="00CC2EC9"/>
    <w:sectPr w:rsidR="00CC2EC9" w:rsidSect="00991B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73BC6"/>
    <w:multiLevelType w:val="multilevel"/>
    <w:tmpl w:val="A58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0C"/>
    <w:rsid w:val="00991B0C"/>
    <w:rsid w:val="00CC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BE8D-DF74-4F70-95AE-781AA4A9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1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B0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91B0C"/>
    <w:rPr>
      <w:color w:val="0000FF"/>
      <w:u w:val="single"/>
    </w:rPr>
  </w:style>
  <w:style w:type="character" w:customStyle="1" w:styleId="date">
    <w:name w:val="date"/>
    <w:basedOn w:val="a0"/>
    <w:rsid w:val="00991B0C"/>
  </w:style>
  <w:style w:type="paragraph" w:styleId="a4">
    <w:name w:val="Normal (Web)"/>
    <w:basedOn w:val="a"/>
    <w:uiPriority w:val="99"/>
    <w:semiHidden/>
    <w:unhideWhenUsed/>
    <w:rsid w:val="00991B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8490">
      <w:bodyDiv w:val="1"/>
      <w:marLeft w:val="0"/>
      <w:marRight w:val="0"/>
      <w:marTop w:val="0"/>
      <w:marBottom w:val="0"/>
      <w:divBdr>
        <w:top w:val="none" w:sz="0" w:space="0" w:color="auto"/>
        <w:left w:val="none" w:sz="0" w:space="0" w:color="auto"/>
        <w:bottom w:val="none" w:sz="0" w:space="0" w:color="auto"/>
        <w:right w:val="none" w:sz="0" w:space="0" w:color="auto"/>
      </w:divBdr>
      <w:divsChild>
        <w:div w:id="1172450667">
          <w:marLeft w:val="-240"/>
          <w:marRight w:val="-240"/>
          <w:marTop w:val="0"/>
          <w:marBottom w:val="0"/>
          <w:divBdr>
            <w:top w:val="none" w:sz="0" w:space="0" w:color="auto"/>
            <w:left w:val="none" w:sz="0" w:space="0" w:color="auto"/>
            <w:bottom w:val="none" w:sz="0" w:space="0" w:color="auto"/>
            <w:right w:val="none" w:sz="0" w:space="0" w:color="auto"/>
          </w:divBdr>
          <w:divsChild>
            <w:div w:id="306470457">
              <w:marLeft w:val="0"/>
              <w:marRight w:val="0"/>
              <w:marTop w:val="0"/>
              <w:marBottom w:val="0"/>
              <w:divBdr>
                <w:top w:val="none" w:sz="0" w:space="0" w:color="auto"/>
                <w:left w:val="none" w:sz="0" w:space="0" w:color="auto"/>
                <w:bottom w:val="none" w:sz="0" w:space="0" w:color="auto"/>
                <w:right w:val="none" w:sz="0" w:space="0" w:color="auto"/>
              </w:divBdr>
              <w:divsChild>
                <w:div w:id="3701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131">
          <w:marLeft w:val="0"/>
          <w:marRight w:val="0"/>
          <w:marTop w:val="0"/>
          <w:marBottom w:val="0"/>
          <w:divBdr>
            <w:top w:val="none" w:sz="0" w:space="0" w:color="auto"/>
            <w:left w:val="none" w:sz="0" w:space="0" w:color="auto"/>
            <w:bottom w:val="none" w:sz="0" w:space="0" w:color="auto"/>
            <w:right w:val="none" w:sz="0" w:space="0" w:color="auto"/>
          </w:divBdr>
          <w:divsChild>
            <w:div w:id="1274676077">
              <w:marLeft w:val="0"/>
              <w:marRight w:val="0"/>
              <w:marTop w:val="0"/>
              <w:marBottom w:val="0"/>
              <w:divBdr>
                <w:top w:val="none" w:sz="0" w:space="0" w:color="auto"/>
                <w:left w:val="none" w:sz="0" w:space="0" w:color="auto"/>
                <w:bottom w:val="none" w:sz="0" w:space="0" w:color="auto"/>
                <w:right w:val="none" w:sz="0" w:space="0" w:color="auto"/>
              </w:divBdr>
              <w:divsChild>
                <w:div w:id="626546379">
                  <w:marLeft w:val="-240"/>
                  <w:marRight w:val="-240"/>
                  <w:marTop w:val="0"/>
                  <w:marBottom w:val="0"/>
                  <w:divBdr>
                    <w:top w:val="none" w:sz="0" w:space="0" w:color="auto"/>
                    <w:left w:val="none" w:sz="0" w:space="0" w:color="auto"/>
                    <w:bottom w:val="none" w:sz="0" w:space="0" w:color="auto"/>
                    <w:right w:val="none" w:sz="0" w:space="0" w:color="auto"/>
                  </w:divBdr>
                  <w:divsChild>
                    <w:div w:id="2105955031">
                      <w:marLeft w:val="0"/>
                      <w:marRight w:val="0"/>
                      <w:marTop w:val="0"/>
                      <w:marBottom w:val="0"/>
                      <w:divBdr>
                        <w:top w:val="none" w:sz="0" w:space="0" w:color="auto"/>
                        <w:left w:val="none" w:sz="0" w:space="0" w:color="auto"/>
                        <w:bottom w:val="none" w:sz="0" w:space="0" w:color="auto"/>
                        <w:right w:val="none" w:sz="0" w:space="0" w:color="auto"/>
                      </w:divBdr>
                    </w:div>
                    <w:div w:id="1980068609">
                      <w:marLeft w:val="0"/>
                      <w:marRight w:val="0"/>
                      <w:marTop w:val="0"/>
                      <w:marBottom w:val="0"/>
                      <w:divBdr>
                        <w:top w:val="none" w:sz="0" w:space="0" w:color="auto"/>
                        <w:left w:val="none" w:sz="0" w:space="0" w:color="auto"/>
                        <w:bottom w:val="none" w:sz="0" w:space="0" w:color="auto"/>
                        <w:right w:val="none" w:sz="0" w:space="0" w:color="auto"/>
                      </w:divBdr>
                      <w:divsChild>
                        <w:div w:id="1242445327">
                          <w:marLeft w:val="0"/>
                          <w:marRight w:val="0"/>
                          <w:marTop w:val="0"/>
                          <w:marBottom w:val="0"/>
                          <w:divBdr>
                            <w:top w:val="none" w:sz="0" w:space="0" w:color="auto"/>
                            <w:left w:val="none" w:sz="0" w:space="0" w:color="auto"/>
                            <w:bottom w:val="none" w:sz="0" w:space="0" w:color="auto"/>
                            <w:right w:val="none" w:sz="0" w:space="0" w:color="auto"/>
                          </w:divBdr>
                          <w:divsChild>
                            <w:div w:id="1394893212">
                              <w:marLeft w:val="-240"/>
                              <w:marRight w:val="-240"/>
                              <w:marTop w:val="0"/>
                              <w:marBottom w:val="0"/>
                              <w:divBdr>
                                <w:top w:val="none" w:sz="0" w:space="0" w:color="auto"/>
                                <w:left w:val="none" w:sz="0" w:space="0" w:color="auto"/>
                                <w:bottom w:val="none" w:sz="0" w:space="0" w:color="auto"/>
                                <w:right w:val="none" w:sz="0" w:space="0" w:color="auto"/>
                              </w:divBdr>
                              <w:divsChild>
                                <w:div w:id="674962576">
                                  <w:marLeft w:val="0"/>
                                  <w:marRight w:val="0"/>
                                  <w:marTop w:val="0"/>
                                  <w:marBottom w:val="0"/>
                                  <w:divBdr>
                                    <w:top w:val="none" w:sz="0" w:space="0" w:color="auto"/>
                                    <w:left w:val="none" w:sz="0" w:space="0" w:color="auto"/>
                                    <w:bottom w:val="none" w:sz="0" w:space="0" w:color="auto"/>
                                    <w:right w:val="none" w:sz="0" w:space="0" w:color="auto"/>
                                  </w:divBdr>
                                  <w:divsChild>
                                    <w:div w:id="806513866">
                                      <w:marLeft w:val="0"/>
                                      <w:marRight w:val="0"/>
                                      <w:marTop w:val="0"/>
                                      <w:marBottom w:val="705"/>
                                      <w:divBdr>
                                        <w:top w:val="none" w:sz="0" w:space="0" w:color="auto"/>
                                        <w:left w:val="none" w:sz="0" w:space="0" w:color="auto"/>
                                        <w:bottom w:val="none" w:sz="0" w:space="0" w:color="auto"/>
                                        <w:right w:val="none" w:sz="0" w:space="0" w:color="auto"/>
                                      </w:divBdr>
                                    </w:div>
                                    <w:div w:id="1894463956">
                                      <w:marLeft w:val="0"/>
                                      <w:marRight w:val="0"/>
                                      <w:marTop w:val="0"/>
                                      <w:marBottom w:val="0"/>
                                      <w:divBdr>
                                        <w:top w:val="none" w:sz="0" w:space="0" w:color="auto"/>
                                        <w:left w:val="none" w:sz="0" w:space="0" w:color="auto"/>
                                        <w:bottom w:val="none" w:sz="0" w:space="0" w:color="auto"/>
                                        <w:right w:val="none" w:sz="0" w:space="0" w:color="auto"/>
                                      </w:divBdr>
                                      <w:divsChild>
                                        <w:div w:id="940339468">
                                          <w:marLeft w:val="0"/>
                                          <w:marRight w:val="0"/>
                                          <w:marTop w:val="0"/>
                                          <w:marBottom w:val="0"/>
                                          <w:divBdr>
                                            <w:top w:val="none" w:sz="0" w:space="0" w:color="auto"/>
                                            <w:left w:val="none" w:sz="0" w:space="0" w:color="auto"/>
                                            <w:bottom w:val="none" w:sz="0" w:space="0" w:color="auto"/>
                                            <w:right w:val="none" w:sz="0" w:space="0" w:color="auto"/>
                                          </w:divBdr>
                                        </w:div>
                                        <w:div w:id="171796297">
                                          <w:marLeft w:val="0"/>
                                          <w:marRight w:val="0"/>
                                          <w:marTop w:val="0"/>
                                          <w:marBottom w:val="0"/>
                                          <w:divBdr>
                                            <w:top w:val="none" w:sz="0" w:space="0" w:color="auto"/>
                                            <w:left w:val="none" w:sz="0" w:space="0" w:color="auto"/>
                                            <w:bottom w:val="none" w:sz="0" w:space="0" w:color="auto"/>
                                            <w:right w:val="none" w:sz="0" w:space="0" w:color="auto"/>
                                          </w:divBdr>
                                        </w:div>
                                      </w:divsChild>
                                    </w:div>
                                    <w:div w:id="1991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k5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2023-06-16T03:26:00Z</dcterms:created>
  <dcterms:modified xsi:type="dcterms:W3CDTF">2023-06-16T03:27:00Z</dcterms:modified>
</cp:coreProperties>
</file>